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58C54" w14:textId="77777777" w:rsidR="00557931" w:rsidRPr="00557931" w:rsidRDefault="00557931" w:rsidP="0055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55793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NOTICE TO BIDDERS</w:t>
      </w:r>
    </w:p>
    <w:p w14:paraId="0645422B" w14:textId="77777777" w:rsidR="00557931" w:rsidRPr="00557931" w:rsidRDefault="00557931" w:rsidP="0055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A082252" w14:textId="43417AF4" w:rsidR="00557931" w:rsidRPr="00557931" w:rsidRDefault="00557931" w:rsidP="005579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79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Notice is hereby given that the Commissioners Court of Austin County, Texas, at a Regular Meeting on </w:t>
      </w:r>
      <w:r w:rsidRPr="005579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Friday</w:t>
      </w:r>
      <w:r w:rsidRPr="005579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July 12, 2024 are soliciting bids for </w:t>
      </w:r>
      <w:r w:rsidRPr="005579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constructing a building for Austin County Precinct 4 Road and Bridge.</w:t>
      </w:r>
    </w:p>
    <w:p w14:paraId="7DE59685" w14:textId="77777777" w:rsidR="00557931" w:rsidRPr="00557931" w:rsidRDefault="00557931" w:rsidP="00EC5863">
      <w:pPr>
        <w:rPr>
          <w:rFonts w:ascii="Times New Roman" w:hAnsi="Times New Roman" w:cs="Times New Roman"/>
          <w:sz w:val="28"/>
          <w:szCs w:val="28"/>
        </w:rPr>
      </w:pPr>
    </w:p>
    <w:p w14:paraId="2ADC2CB1" w14:textId="0636C30E" w:rsidR="00EC5863" w:rsidRPr="00557931" w:rsidRDefault="00EC5863" w:rsidP="00EC5863">
      <w:p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Scope of Work:</w:t>
      </w:r>
    </w:p>
    <w:p w14:paraId="55BBBC9D" w14:textId="76A07556" w:rsidR="00EC5863" w:rsidRPr="00557931" w:rsidRDefault="00B92446" w:rsidP="00EC5863">
      <w:p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Construct a building for Austin County Precinct 4 Road and Bridge</w:t>
      </w:r>
    </w:p>
    <w:p w14:paraId="3A65396B" w14:textId="77777777" w:rsidR="00EC5863" w:rsidRPr="00557931" w:rsidRDefault="00EC5863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 xml:space="preserve"> Building should be 50 x 125 x 16</w:t>
      </w:r>
    </w:p>
    <w:p w14:paraId="5AEEC535" w14:textId="77777777" w:rsidR="00EC5863" w:rsidRPr="00557931" w:rsidRDefault="00EC5863" w:rsidP="00EC58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2BD321" w14:textId="77777777" w:rsidR="00EC5863" w:rsidRPr="00557931" w:rsidRDefault="00EC5863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3 sides should be sheeted</w:t>
      </w:r>
    </w:p>
    <w:p w14:paraId="4E4F3F0D" w14:textId="77777777" w:rsidR="00EC5863" w:rsidRPr="00557931" w:rsidRDefault="00EC5863" w:rsidP="00EC58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F1705C8" w14:textId="7FFC7002" w:rsidR="00EC5863" w:rsidRPr="00557931" w:rsidRDefault="00EC5863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Be able to withstand winds of at least 140 mph</w:t>
      </w:r>
      <w:r w:rsidR="001B2B6E" w:rsidRPr="00557931">
        <w:rPr>
          <w:rFonts w:ascii="Times New Roman" w:hAnsi="Times New Roman" w:cs="Times New Roman"/>
          <w:sz w:val="28"/>
          <w:szCs w:val="28"/>
        </w:rPr>
        <w:t xml:space="preserve"> (provide sealed windstorm calculations sealed by a professional engineer in Texas)</w:t>
      </w:r>
    </w:p>
    <w:p w14:paraId="1145C0DF" w14:textId="77777777" w:rsidR="00EC5863" w:rsidRPr="00557931" w:rsidRDefault="00EC5863" w:rsidP="00EC58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D71E033" w14:textId="45631CDE" w:rsidR="00EF03E5" w:rsidRPr="00557931" w:rsidRDefault="00EC5863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The</w:t>
      </w:r>
      <w:r w:rsidR="00EF03E5" w:rsidRPr="00557931">
        <w:rPr>
          <w:rFonts w:ascii="Times New Roman" w:hAnsi="Times New Roman" w:cs="Times New Roman"/>
          <w:sz w:val="28"/>
          <w:szCs w:val="28"/>
        </w:rPr>
        <w:t xml:space="preserve"> </w:t>
      </w:r>
      <w:r w:rsidRPr="00557931">
        <w:rPr>
          <w:rFonts w:ascii="Times New Roman" w:hAnsi="Times New Roman" w:cs="Times New Roman"/>
          <w:sz w:val="28"/>
          <w:szCs w:val="28"/>
        </w:rPr>
        <w:t>building and foundation must be engineered and stamped</w:t>
      </w:r>
      <w:r w:rsidR="001B2B6E" w:rsidRPr="00557931">
        <w:rPr>
          <w:rFonts w:ascii="Times New Roman" w:hAnsi="Times New Roman" w:cs="Times New Roman"/>
          <w:sz w:val="28"/>
          <w:szCs w:val="28"/>
        </w:rPr>
        <w:t xml:space="preserve"> by a professional engineer in Texas.</w:t>
      </w:r>
    </w:p>
    <w:p w14:paraId="6C3666BD" w14:textId="77777777" w:rsidR="00EC5863" w:rsidRPr="00557931" w:rsidRDefault="00EC5863" w:rsidP="00EC58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2053A9" w14:textId="42FEF73A" w:rsidR="00EC5863" w:rsidRPr="00557931" w:rsidRDefault="00A70E12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Contractor shall f</w:t>
      </w:r>
      <w:r w:rsidR="00EC5863" w:rsidRPr="00557931">
        <w:rPr>
          <w:rFonts w:ascii="Times New Roman" w:hAnsi="Times New Roman" w:cs="Times New Roman"/>
          <w:sz w:val="28"/>
          <w:szCs w:val="28"/>
        </w:rPr>
        <w:t xml:space="preserve">ollow all City of Sealy </w:t>
      </w:r>
      <w:r w:rsidR="00B92446" w:rsidRPr="00557931">
        <w:rPr>
          <w:rFonts w:ascii="Times New Roman" w:hAnsi="Times New Roman" w:cs="Times New Roman"/>
          <w:sz w:val="28"/>
          <w:szCs w:val="28"/>
        </w:rPr>
        <w:t xml:space="preserve">guidelines </w:t>
      </w:r>
    </w:p>
    <w:p w14:paraId="33189F0C" w14:textId="77777777" w:rsidR="00B92446" w:rsidRPr="00557931" w:rsidRDefault="00B92446" w:rsidP="00B9244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552FD3" w14:textId="4217D84D" w:rsidR="00B92446" w:rsidRPr="00557931" w:rsidRDefault="00A70E12" w:rsidP="00EC58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Contractor shall o</w:t>
      </w:r>
      <w:r w:rsidR="00B92446" w:rsidRPr="00557931">
        <w:rPr>
          <w:rFonts w:ascii="Times New Roman" w:hAnsi="Times New Roman" w:cs="Times New Roman"/>
          <w:sz w:val="28"/>
          <w:szCs w:val="28"/>
        </w:rPr>
        <w:t>btain proper</w:t>
      </w:r>
      <w:r w:rsidRPr="00557931">
        <w:rPr>
          <w:rFonts w:ascii="Times New Roman" w:hAnsi="Times New Roman" w:cs="Times New Roman"/>
          <w:sz w:val="28"/>
          <w:szCs w:val="28"/>
        </w:rPr>
        <w:t xml:space="preserve"> building</w:t>
      </w:r>
      <w:r w:rsidR="00B92446" w:rsidRPr="00557931">
        <w:rPr>
          <w:rFonts w:ascii="Times New Roman" w:hAnsi="Times New Roman" w:cs="Times New Roman"/>
          <w:sz w:val="28"/>
          <w:szCs w:val="28"/>
        </w:rPr>
        <w:t xml:space="preserve"> permits from City of Sealy</w:t>
      </w:r>
    </w:p>
    <w:p w14:paraId="660CDFBD" w14:textId="77777777" w:rsidR="008B435E" w:rsidRPr="00557931" w:rsidRDefault="008B435E" w:rsidP="008B43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233FD9" w14:textId="4D9B62E3" w:rsidR="002A3DBF" w:rsidRPr="00557931" w:rsidRDefault="002A3DBF" w:rsidP="008B435E">
      <w:p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For</w:t>
      </w:r>
      <w:r w:rsidR="005B3E8A">
        <w:rPr>
          <w:rFonts w:ascii="Times New Roman" w:hAnsi="Times New Roman" w:cs="Times New Roman"/>
          <w:sz w:val="28"/>
          <w:szCs w:val="28"/>
        </w:rPr>
        <w:t xml:space="preserve"> any</w:t>
      </w:r>
      <w:r w:rsidRPr="00557931">
        <w:rPr>
          <w:rFonts w:ascii="Times New Roman" w:hAnsi="Times New Roman" w:cs="Times New Roman"/>
          <w:sz w:val="28"/>
          <w:szCs w:val="28"/>
        </w:rPr>
        <w:t xml:space="preserve"> additional information and spec</w:t>
      </w:r>
      <w:r w:rsidR="00557931" w:rsidRPr="00557931">
        <w:rPr>
          <w:rFonts w:ascii="Times New Roman" w:hAnsi="Times New Roman" w:cs="Times New Roman"/>
          <w:sz w:val="28"/>
          <w:szCs w:val="28"/>
        </w:rPr>
        <w:t>ification</w:t>
      </w:r>
      <w:r w:rsidRPr="00557931">
        <w:rPr>
          <w:rFonts w:ascii="Times New Roman" w:hAnsi="Times New Roman" w:cs="Times New Roman"/>
          <w:sz w:val="28"/>
          <w:szCs w:val="28"/>
        </w:rPr>
        <w:t xml:space="preserve">s please contact </w:t>
      </w:r>
      <w:r w:rsidR="00557931" w:rsidRPr="00557931">
        <w:rPr>
          <w:rFonts w:ascii="Times New Roman" w:hAnsi="Times New Roman" w:cs="Times New Roman"/>
          <w:sz w:val="28"/>
          <w:szCs w:val="28"/>
        </w:rPr>
        <w:t xml:space="preserve">the </w:t>
      </w:r>
      <w:r w:rsidRPr="00557931">
        <w:rPr>
          <w:rFonts w:ascii="Times New Roman" w:hAnsi="Times New Roman" w:cs="Times New Roman"/>
          <w:sz w:val="28"/>
          <w:szCs w:val="28"/>
        </w:rPr>
        <w:t>Austin County Engineer</w:t>
      </w:r>
      <w:r w:rsidR="00557931" w:rsidRPr="00557931">
        <w:rPr>
          <w:rFonts w:ascii="Times New Roman" w:hAnsi="Times New Roman" w:cs="Times New Roman"/>
          <w:sz w:val="28"/>
          <w:szCs w:val="28"/>
        </w:rPr>
        <w:t>, Jonathan Hopko</w:t>
      </w:r>
      <w:r w:rsidRPr="00557931">
        <w:rPr>
          <w:rFonts w:ascii="Times New Roman" w:hAnsi="Times New Roman" w:cs="Times New Roman"/>
          <w:sz w:val="28"/>
          <w:szCs w:val="28"/>
        </w:rPr>
        <w:t xml:space="preserve"> at 979-865-5911.</w:t>
      </w:r>
    </w:p>
    <w:p w14:paraId="6CA08B4C" w14:textId="2C635792" w:rsidR="008B435E" w:rsidRPr="00557931" w:rsidRDefault="008B435E" w:rsidP="008B435E">
      <w:p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 xml:space="preserve">Bids need to be submitted by </w:t>
      </w:r>
      <w:r w:rsidR="001B2B6E" w:rsidRPr="00557931">
        <w:rPr>
          <w:rFonts w:ascii="Times New Roman" w:hAnsi="Times New Roman" w:cs="Times New Roman"/>
          <w:sz w:val="28"/>
          <w:szCs w:val="28"/>
        </w:rPr>
        <w:t>August 23</w:t>
      </w:r>
      <w:r w:rsidR="001B2B6E" w:rsidRPr="0055793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1B2B6E" w:rsidRPr="00557931">
        <w:rPr>
          <w:rFonts w:ascii="Times New Roman" w:hAnsi="Times New Roman" w:cs="Times New Roman"/>
          <w:sz w:val="28"/>
          <w:szCs w:val="28"/>
        </w:rPr>
        <w:t xml:space="preserve"> at 12:00 pm in the Austin County Judge’s Office, 1 East Main Street, Bellville, Texas 77418.  Bids will be opened in Commissioners Court on August 26</w:t>
      </w:r>
      <w:r w:rsidR="001B2B6E" w:rsidRPr="0055793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B2B6E" w:rsidRPr="00557931">
        <w:rPr>
          <w:rFonts w:ascii="Times New Roman" w:hAnsi="Times New Roman" w:cs="Times New Roman"/>
          <w:sz w:val="28"/>
          <w:szCs w:val="28"/>
        </w:rPr>
        <w:t xml:space="preserve"> at 9:00 am.</w:t>
      </w:r>
    </w:p>
    <w:p w14:paraId="3B3F4A0D" w14:textId="5053EB5B" w:rsidR="001B2B6E" w:rsidRPr="00557931" w:rsidRDefault="001B2B6E" w:rsidP="008B435E">
      <w:pPr>
        <w:rPr>
          <w:rFonts w:ascii="Times New Roman" w:hAnsi="Times New Roman" w:cs="Times New Roman"/>
          <w:sz w:val="28"/>
          <w:szCs w:val="28"/>
        </w:rPr>
      </w:pPr>
      <w:r w:rsidRPr="00557931">
        <w:rPr>
          <w:rFonts w:ascii="Times New Roman" w:hAnsi="Times New Roman" w:cs="Times New Roman"/>
          <w:sz w:val="28"/>
          <w:szCs w:val="28"/>
        </w:rPr>
        <w:t>The Austin County Commissioners Court reserves the right to reject any or all bids.</w:t>
      </w:r>
    </w:p>
    <w:sectPr w:rsidR="001B2B6E" w:rsidRPr="005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053"/>
    <w:multiLevelType w:val="hybridMultilevel"/>
    <w:tmpl w:val="CDE4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E5"/>
    <w:rsid w:val="001B2B6E"/>
    <w:rsid w:val="002A3DBF"/>
    <w:rsid w:val="00557931"/>
    <w:rsid w:val="005B3E8A"/>
    <w:rsid w:val="008B435E"/>
    <w:rsid w:val="00985390"/>
    <w:rsid w:val="00A70E12"/>
    <w:rsid w:val="00B92446"/>
    <w:rsid w:val="00EC5863"/>
    <w:rsid w:val="00E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FC0C"/>
  <w15:chartTrackingRefBased/>
  <w15:docId w15:val="{E94C9171-CA1F-4AD5-B175-2C57BF0F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79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8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793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557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5793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5</cp:revision>
  <cp:lastPrinted>2024-07-15T15:11:00Z</cp:lastPrinted>
  <dcterms:created xsi:type="dcterms:W3CDTF">2024-07-15T13:44:00Z</dcterms:created>
  <dcterms:modified xsi:type="dcterms:W3CDTF">2024-07-15T16:04:00Z</dcterms:modified>
</cp:coreProperties>
</file>